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3"/>
        <w:gridCol w:w="5517"/>
      </w:tblGrid>
      <w:tr w:rsidR="00710F22" w:rsidRPr="004A441C" w:rsidTr="004A441C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0AF" w:rsidRPr="00A770AF" w:rsidRDefault="004A441C" w:rsidP="00A7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</w:pPr>
            <w:r w:rsidRPr="004A441C">
              <w:rPr>
                <w:rFonts w:ascii="Times New Roman" w:eastAsia="Times New Roman" w:hAnsi="Times New Roman" w:cs="Times New Roman"/>
                <w:b/>
                <w:color w:val="333333"/>
              </w:rPr>
              <w:t>CÔNG TY</w:t>
            </w:r>
            <w:r w:rsidR="00A770AF"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  <w:t xml:space="preserve"> </w:t>
            </w:r>
            <w:r w:rsidR="00710F22"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  <w:t xml:space="preserve">LUẬT </w:t>
            </w:r>
            <w:r w:rsidR="00710F2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TNHH </w:t>
            </w:r>
            <w:r w:rsidR="00A770AF"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  <w:t>TGS</w:t>
            </w:r>
          </w:p>
          <w:p w:rsidR="004A441C" w:rsidRPr="004A441C" w:rsidRDefault="004A441C" w:rsidP="004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41C" w:rsidRPr="004A441C" w:rsidRDefault="004A441C" w:rsidP="004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</w:t>
            </w:r>
            <w:r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CỘNG HÒA XÃ HỘI CHỦ NGHĨA VIỆT NAM</w:t>
            </w:r>
          </w:p>
          <w:p w:rsidR="004A441C" w:rsidRPr="004A441C" w:rsidRDefault="00710F22" w:rsidP="004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</w:t>
            </w:r>
            <w:proofErr w:type="spellStart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– </w:t>
            </w:r>
            <w:proofErr w:type="spellStart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A441C"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</w:p>
        </w:tc>
      </w:tr>
      <w:tr w:rsidR="00710F22" w:rsidRPr="004A441C" w:rsidTr="004A441C">
        <w:trPr>
          <w:tblCellSpacing w:w="1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F22" w:rsidRPr="004A441C" w:rsidRDefault="00710F22" w:rsidP="00A77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F22" w:rsidRDefault="00710F22" w:rsidP="004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</w:tbl>
    <w:p w:rsidR="004A441C" w:rsidRPr="00B021FA" w:rsidRDefault="00B021FA" w:rsidP="00710F22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2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-----o-----</w:t>
      </w:r>
      <w:r w:rsidR="004A441C" w:rsidRPr="00B02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021FA" w:rsidRPr="00F87B3D" w:rsidRDefault="004A441C" w:rsidP="00F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4A441C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4A441C" w:rsidRPr="00B021FA" w:rsidRDefault="004A441C" w:rsidP="004A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021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THÔNG BÁO</w:t>
      </w:r>
    </w:p>
    <w:p w:rsidR="004A441C" w:rsidRPr="00B021FA" w:rsidRDefault="00F87B3D" w:rsidP="004A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V/v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N</w:t>
      </w:r>
      <w:r w:rsidR="004A441C" w:rsidRPr="00B021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ghỉ</w:t>
      </w:r>
      <w:proofErr w:type="spellEnd"/>
      <w:r w:rsidR="004A441C" w:rsidRPr="00B021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Tết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Dương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Lịch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2019</w:t>
      </w:r>
    </w:p>
    <w:p w:rsidR="004A441C" w:rsidRPr="00DD26F9" w:rsidRDefault="004A441C" w:rsidP="00F87B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A441C" w:rsidRPr="00DD26F9" w:rsidRDefault="00DD26F9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Căn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cứ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Quy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định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của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Luật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Lao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nghỉ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L</w:t>
      </w:r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ễ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trong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năm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.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Công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ty</w:t>
      </w:r>
      <w:r w:rsidR="00710F22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vi-VN"/>
        </w:rPr>
        <w:t xml:space="preserve"> </w:t>
      </w:r>
      <w:bookmarkStart w:id="0" w:name="_GoBack"/>
      <w:bookmarkEnd w:id="0"/>
      <w:proofErr w:type="gramStart"/>
      <w:r w:rsidR="00710F22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vi-VN"/>
        </w:rPr>
        <w:t xml:space="preserve">Luật </w:t>
      </w:r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TNHH</w:t>
      </w:r>
      <w:proofErr w:type="gram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r w:rsidR="00710F22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vi-VN"/>
        </w:rPr>
        <w:t>TGS</w:t>
      </w:r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trân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trọng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thông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báo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đến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toàn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bộ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cán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Tết</w:t>
      </w:r>
      <w:proofErr w:type="spellEnd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Dương</w:t>
      </w:r>
      <w:proofErr w:type="spellEnd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Lịch</w:t>
      </w:r>
      <w:proofErr w:type="spellEnd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năm</w:t>
      </w:r>
      <w:proofErr w:type="spellEnd"/>
      <w:r w:rsidR="00F87B3D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2019</w:t>
      </w:r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như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sau</w:t>
      </w:r>
      <w:proofErr w:type="spellEnd"/>
      <w:r w:rsidRPr="00DD26F9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:</w:t>
      </w:r>
    </w:p>
    <w:p w:rsidR="00DD26F9" w:rsidRDefault="00DD26F9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A441C" w:rsidRPr="004A441C" w:rsidRDefault="00DD26F9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1. </w:t>
      </w:r>
      <w:proofErr w:type="spellStart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Thời</w:t>
      </w:r>
      <w:proofErr w:type="spellEnd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gian</w:t>
      </w:r>
      <w:proofErr w:type="spellEnd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nghỉ</w:t>
      </w:r>
      <w:proofErr w:type="spellEnd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Lễ</w:t>
      </w:r>
      <w:proofErr w:type="spellEnd"/>
      <w:r w:rsidR="00200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</w:p>
    <w:p w:rsidR="004A441C" w:rsidRDefault="00DD26F9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nghỉ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>Tết</w:t>
      </w:r>
      <w:proofErr w:type="spellEnd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>dương</w:t>
      </w:r>
      <w:proofErr w:type="spellEnd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>lịch</w:t>
      </w:r>
      <w:proofErr w:type="spellEnd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</w:t>
      </w:r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9</w:t>
      </w:r>
      <w:r w:rsidR="00DF325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F325D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="00DF325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DD26F9" w:rsidRDefault="00DD26F9" w:rsidP="00DD2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Chủ</w:t>
      </w:r>
      <w:proofErr w:type="spellEnd"/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Nhật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F325D">
        <w:rPr>
          <w:rFonts w:ascii="Times New Roman" w:eastAsia="Times New Roman" w:hAnsi="Times New Roman" w:cs="Times New Roman"/>
          <w:color w:val="333333"/>
          <w:sz w:val="26"/>
          <w:szCs w:val="26"/>
        </w:rPr>
        <w:t>29</w:t>
      </w:r>
      <w:r w:rsidR="00EC454C">
        <w:rPr>
          <w:rFonts w:ascii="Times New Roman" w:eastAsia="Times New Roman" w:hAnsi="Times New Roman" w:cs="Times New Roman"/>
          <w:color w:val="333333"/>
          <w:sz w:val="26"/>
          <w:szCs w:val="26"/>
        </w:rPr>
        <w:t>/12</w:t>
      </w:r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/2018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F3387">
        <w:rPr>
          <w:rFonts w:ascii="Times New Roman" w:eastAsia="Times New Roman" w:hAnsi="Times New Roman" w:cs="Times New Roman"/>
          <w:color w:val="333333"/>
          <w:sz w:val="26"/>
          <w:szCs w:val="26"/>
        </w:rPr>
        <w:t>hết</w:t>
      </w:r>
      <w:proofErr w:type="spellEnd"/>
      <w:r w:rsidR="008F3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="008F3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01/01/2019</w:t>
      </w:r>
      <w:r w:rsidR="008F3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)</w:t>
      </w:r>
    </w:p>
    <w:p w:rsidR="00DD26F9" w:rsidRDefault="008F3387" w:rsidP="00DD2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Tư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0168A">
        <w:rPr>
          <w:rFonts w:ascii="Times New Roman" w:eastAsia="Times New Roman" w:hAnsi="Times New Roman" w:cs="Times New Roman"/>
          <w:color w:val="333333"/>
          <w:sz w:val="26"/>
          <w:szCs w:val="26"/>
        </w:rPr>
        <w:t>02/01</w:t>
      </w:r>
      <w:r w:rsidR="00F87B3D">
        <w:rPr>
          <w:rFonts w:ascii="Times New Roman" w:eastAsia="Times New Roman" w:hAnsi="Times New Roman" w:cs="Times New Roman"/>
          <w:color w:val="333333"/>
          <w:sz w:val="26"/>
          <w:szCs w:val="26"/>
        </w:rPr>
        <w:t>/2019</w:t>
      </w:r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>đi</w:t>
      </w:r>
      <w:proofErr w:type="spellEnd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>bình</w:t>
      </w:r>
      <w:proofErr w:type="spellEnd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="00DD26F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DD26F9" w:rsidRPr="00DD26F9" w:rsidRDefault="00DD26F9" w:rsidP="00DD2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0000F5" w:rsidRDefault="00C21765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2.</w:t>
      </w:r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Tổ</w:t>
      </w:r>
      <w:proofErr w:type="spellEnd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chức</w:t>
      </w:r>
      <w:proofErr w:type="spellEnd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nghỉ</w:t>
      </w:r>
      <w:proofErr w:type="spellEnd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Lễ</w:t>
      </w:r>
      <w:proofErr w:type="spellEnd"/>
      <w:r w:rsidR="004A441C" w:rsidRPr="004A44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="004A441C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 </w:t>
      </w:r>
    </w:p>
    <w:p w:rsidR="000000F5" w:rsidRDefault="004A441C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đảm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nghỉ</w:t>
      </w:r>
      <w:proofErr w:type="spellEnd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lễ</w:t>
      </w:r>
      <w:proofErr w:type="spellEnd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 </w:t>
      </w:r>
      <w:proofErr w:type="spellStart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ý </w:t>
      </w:r>
      <w:proofErr w:type="spellStart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nghĩa</w:t>
      </w:r>
      <w:proofErr w:type="spellEnd"/>
      <w:r w:rsid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9D6294" w:rsidRPr="000000F5" w:rsidRDefault="000000F5" w:rsidP="00000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Đề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cán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ty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sắp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thông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báo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cho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khách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biết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nghỉ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lễ</w:t>
      </w:r>
      <w:proofErr w:type="spellEnd"/>
      <w:r w:rsidR="009D6294" w:rsidRPr="000000F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9D6294" w:rsidRDefault="000000F5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nghỉ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yêu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cầu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chủ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về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thời</w:t>
      </w:r>
      <w:proofErr w:type="spellEnd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9D6294">
        <w:rPr>
          <w:rFonts w:ascii="Times New Roman" w:eastAsia="Times New Roman" w:hAnsi="Times New Roman" w:cs="Times New Roman"/>
          <w:color w:val="333333"/>
          <w:sz w:val="26"/>
          <w:szCs w:val="26"/>
        </w:rPr>
        <w:t>gian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công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hỗ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trợ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khách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phát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C731F9" w:rsidRDefault="000000F5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Tổ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chức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dọn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dẹp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vệ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sắp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xếp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ngăn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nắp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phòng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Tiến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rà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soát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sở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vật</w:t>
      </w:r>
      <w:proofErr w:type="spellEnd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A441C">
        <w:rPr>
          <w:rFonts w:ascii="Times New Roman" w:eastAsia="Times New Roman" w:hAnsi="Times New Roman" w:cs="Times New Roman"/>
          <w:color w:val="333333"/>
          <w:sz w:val="26"/>
          <w:szCs w:val="26"/>
        </w:rPr>
        <w:t>chất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iểm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tra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tất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cả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các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hệ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thống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máy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móc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thiết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điện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trong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phòng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làm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việc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khóa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cửa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cận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thẩn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nghỉ</w:t>
      </w:r>
      <w:proofErr w:type="spellEnd"/>
      <w:r w:rsidR="00C731F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E5D4C" w:rsidRPr="004A441C" w:rsidRDefault="00AE5D4C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021FA" w:rsidRDefault="00710F22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TGS Law</w:t>
      </w:r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xin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trân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trọng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thông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báo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tới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Quý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khách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hàng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cùng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thể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cán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bộ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biết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để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thực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hiện</w:t>
      </w:r>
      <w:proofErr w:type="spellEnd"/>
      <w:r w:rsidR="00B021F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B021FA" w:rsidRDefault="00B021FA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Chúc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Quý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khách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hàng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và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toàn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thể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cán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bộ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nhân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viên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nghỉ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Lễ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vui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</w:t>
      </w:r>
      <w:proofErr w:type="spellStart"/>
      <w:proofErr w:type="gramStart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vẻ</w:t>
      </w:r>
      <w:proofErr w:type="spellEnd"/>
      <w:r w:rsidRPr="00B021FA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 xml:space="preserve"> !!!</w:t>
      </w:r>
      <w:proofErr w:type="gramEnd"/>
    </w:p>
    <w:p w:rsidR="00B021FA" w:rsidRDefault="00B021FA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</w:p>
    <w:p w:rsidR="00B021FA" w:rsidRDefault="00B021FA" w:rsidP="004A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</w:p>
    <w:p w:rsidR="00B021FA" w:rsidRPr="00FC66DC" w:rsidRDefault="00C21765" w:rsidP="00C217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Hà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</w:t>
      </w:r>
      <w:r w:rsidR="008F3387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gày</w:t>
      </w:r>
      <w:proofErr w:type="spellEnd"/>
      <w:r w:rsidR="008F3387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r w:rsidR="00F87B3D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12</w:t>
      </w:r>
      <w:r w:rsidR="00B021FA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="00B021FA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tháng</w:t>
      </w:r>
      <w:proofErr w:type="spellEnd"/>
      <w:r w:rsidR="00B021FA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r w:rsidR="00EC454C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12</w:t>
      </w:r>
      <w:r w:rsidR="00B021FA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</w:t>
      </w:r>
      <w:proofErr w:type="spellStart"/>
      <w:r w:rsidR="00B021FA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năm</w:t>
      </w:r>
      <w:proofErr w:type="spellEnd"/>
      <w:r w:rsidR="00B021FA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 xml:space="preserve"> 201</w:t>
      </w:r>
      <w:r w:rsidR="00F87B3D" w:rsidRPr="00FC66DC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8</w:t>
      </w:r>
    </w:p>
    <w:p w:rsidR="00B021FA" w:rsidRPr="00B021FA" w:rsidRDefault="00B021FA" w:rsidP="00B02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710"/>
      </w:tblGrid>
      <w:tr w:rsidR="004A441C" w:rsidRPr="004A441C" w:rsidTr="004A441C">
        <w:trPr>
          <w:tblCellSpacing w:w="0" w:type="dxa"/>
        </w:trPr>
        <w:tc>
          <w:tcPr>
            <w:tcW w:w="46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441C" w:rsidRPr="004A441C" w:rsidRDefault="004A441C" w:rsidP="004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Nơi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nhận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:</w:t>
            </w:r>
          </w:p>
          <w:p w:rsidR="004A441C" w:rsidRPr="004A441C" w:rsidRDefault="00B021FA" w:rsidP="004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- BGĐ</w:t>
            </w:r>
            <w:r w:rsidR="004A441C"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(</w:t>
            </w:r>
            <w:proofErr w:type="spellStart"/>
            <w:r w:rsidR="004A441C"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để</w:t>
            </w:r>
            <w:proofErr w:type="spellEnd"/>
            <w:r w:rsidR="004A441C"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b/c);</w:t>
            </w:r>
          </w:p>
          <w:p w:rsidR="004A441C" w:rsidRPr="004A441C" w:rsidRDefault="004A441C" w:rsidP="004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Trưởng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các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đơn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vị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(p/h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thực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hiện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);</w:t>
            </w:r>
          </w:p>
          <w:p w:rsidR="004A441C" w:rsidRPr="004A441C" w:rsidRDefault="004A441C" w:rsidP="004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-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Cán</w:t>
            </w:r>
            <w:proofErr w:type="spellEnd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bộ</w:t>
            </w:r>
            <w:proofErr w:type="spellEnd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nhân</w:t>
            </w:r>
            <w:proofErr w:type="spellEnd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viên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thực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hiện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);</w:t>
            </w:r>
          </w:p>
          <w:p w:rsidR="004A441C" w:rsidRPr="004A441C" w:rsidRDefault="004A441C" w:rsidP="004A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Lưu</w:t>
            </w:r>
            <w:proofErr w:type="spellEnd"/>
            <w:r w:rsidRPr="004A4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VT.</w:t>
            </w:r>
          </w:p>
        </w:tc>
        <w:tc>
          <w:tcPr>
            <w:tcW w:w="47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441C" w:rsidRPr="00710F22" w:rsidRDefault="00FC66DC" w:rsidP="0071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</w:pPr>
            <w:r w:rsidRPr="004A441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CÔNG TY </w:t>
            </w:r>
            <w:r w:rsidR="00710F22"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  <w:t xml:space="preserve">LUẬT </w:t>
            </w:r>
            <w:r w:rsidRPr="004A441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TNHH </w:t>
            </w:r>
            <w:r w:rsidR="00710F22">
              <w:rPr>
                <w:rFonts w:ascii="Times New Roman" w:eastAsia="Times New Roman" w:hAnsi="Times New Roman" w:cs="Times New Roman"/>
                <w:b/>
                <w:color w:val="333333"/>
                <w:lang w:val="vi-VN"/>
              </w:rPr>
              <w:t>TGS</w:t>
            </w:r>
          </w:p>
          <w:p w:rsidR="00FC66DC" w:rsidRDefault="00FC66DC" w:rsidP="00FC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FC66DC" w:rsidRPr="00FC66DC" w:rsidRDefault="00FC66DC" w:rsidP="00FC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C6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Giám</w:t>
            </w:r>
            <w:proofErr w:type="spellEnd"/>
            <w:r w:rsidRPr="00FC6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C6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đốc</w:t>
            </w:r>
            <w:proofErr w:type="spellEnd"/>
          </w:p>
          <w:p w:rsidR="004A441C" w:rsidRDefault="004A441C" w:rsidP="004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4A4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  <w:p w:rsidR="000000F5" w:rsidRDefault="00F87B3D" w:rsidP="00B0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Ký</w:t>
            </w:r>
            <w:proofErr w:type="spellEnd"/>
          </w:p>
          <w:p w:rsidR="00AE5D4C" w:rsidRPr="004A441C" w:rsidRDefault="00AE5D4C" w:rsidP="00B0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4A441C" w:rsidRPr="004A441C" w:rsidRDefault="000000F5" w:rsidP="004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   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Nguyễn</w:t>
            </w:r>
            <w:proofErr w:type="spellEnd"/>
            <w:r w:rsidR="00B021F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Văn</w:t>
            </w:r>
            <w:proofErr w:type="spellEnd"/>
            <w:r w:rsidR="00B021F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B021F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Tuấn</w:t>
            </w:r>
            <w:proofErr w:type="spellEnd"/>
          </w:p>
        </w:tc>
      </w:tr>
    </w:tbl>
    <w:p w:rsidR="008F3387" w:rsidRPr="00B021FA" w:rsidRDefault="008F3387" w:rsidP="008F3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sectPr w:rsidR="008F3387" w:rsidRPr="00B021FA" w:rsidSect="00FC66D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A3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0A4"/>
    <w:multiLevelType w:val="hybridMultilevel"/>
    <w:tmpl w:val="BEF09BB8"/>
    <w:lvl w:ilvl="0" w:tplc="E9AE8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C68EC"/>
    <w:multiLevelType w:val="hybridMultilevel"/>
    <w:tmpl w:val="DD20C998"/>
    <w:lvl w:ilvl="0" w:tplc="6DC6C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1C"/>
    <w:rsid w:val="000000F5"/>
    <w:rsid w:val="002002B2"/>
    <w:rsid w:val="003714F7"/>
    <w:rsid w:val="004A441C"/>
    <w:rsid w:val="00710F22"/>
    <w:rsid w:val="007C6575"/>
    <w:rsid w:val="007E018D"/>
    <w:rsid w:val="008F3387"/>
    <w:rsid w:val="0090168A"/>
    <w:rsid w:val="00930930"/>
    <w:rsid w:val="00957C89"/>
    <w:rsid w:val="009D6294"/>
    <w:rsid w:val="00A770AF"/>
    <w:rsid w:val="00AE5D4C"/>
    <w:rsid w:val="00B021FA"/>
    <w:rsid w:val="00C21765"/>
    <w:rsid w:val="00C731F9"/>
    <w:rsid w:val="00DD26F9"/>
    <w:rsid w:val="00DF325D"/>
    <w:rsid w:val="00EB16AE"/>
    <w:rsid w:val="00EC454C"/>
    <w:rsid w:val="00EE5909"/>
    <w:rsid w:val="00F87B3D"/>
    <w:rsid w:val="00FC66DC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74F09"/>
  <w15:docId w15:val="{C590AA8B-BBA3-49E8-A068-F950224F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jinju</cp:lastModifiedBy>
  <cp:revision>7</cp:revision>
  <cp:lastPrinted>2017-08-30T01:10:00Z</cp:lastPrinted>
  <dcterms:created xsi:type="dcterms:W3CDTF">2018-12-13T04:53:00Z</dcterms:created>
  <dcterms:modified xsi:type="dcterms:W3CDTF">2018-12-28T08:17:00Z</dcterms:modified>
</cp:coreProperties>
</file>